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173/09-321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  <w:r w:rsidR="0032373B">
        <w:rPr>
          <w:rFonts w:ascii="Times New Roman" w:hAnsi="Times New Roman" w:cs="Times New Roman"/>
          <w:b/>
        </w:rPr>
        <w:t>-3</w:t>
      </w:r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6E7D51" w:rsidRPr="003F4768" w:rsidTr="007C6D06">
        <w:tc>
          <w:tcPr>
            <w:tcW w:w="340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80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7C6D06">
        <w:tc>
          <w:tcPr>
            <w:tcW w:w="340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7C6D06">
        <w:tc>
          <w:tcPr>
            <w:tcW w:w="340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бытовой техники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EA30BF" w:rsidRPr="003F4768" w:rsidTr="007C6D06">
        <w:tc>
          <w:tcPr>
            <w:tcW w:w="3403" w:type="dxa"/>
          </w:tcPr>
          <w:p w:rsidR="00EA30BF" w:rsidRPr="00582C74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EA30BF" w:rsidRPr="00F35E2D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EA30BF" w:rsidRPr="00AD015C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7C6D06" w:rsidP="00560ECF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32373B" w:rsidRPr="001169C6" w:rsidRDefault="0032373B" w:rsidP="0032373B">
            <w:pPr>
              <w:suppressAutoHyphens/>
              <w:jc w:val="both"/>
              <w:rPr>
                <w:sz w:val="20"/>
                <w:highlight w:val="yellow"/>
              </w:rPr>
            </w:pPr>
            <w:r w:rsidRPr="0009411A">
              <w:rPr>
                <w:sz w:val="20"/>
              </w:rPr>
              <w:t>428 529,43</w:t>
            </w:r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 xml:space="preserve">без учета </w:t>
            </w:r>
            <w:r w:rsidRPr="00572F9B">
              <w:rPr>
                <w:sz w:val="20"/>
              </w:rPr>
              <w:t>НДС)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6804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7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27.08.2021</w:t>
            </w:r>
            <w:r>
              <w:rPr>
                <w:szCs w:val="20"/>
              </w:rPr>
              <w:fldChar w:fldCharType="end"/>
            </w:r>
            <w:bookmarkEnd w:id="7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8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02.09.2021</w:t>
            </w:r>
            <w:r>
              <w:rPr>
                <w:szCs w:val="20"/>
              </w:rPr>
              <w:fldChar w:fldCharType="end"/>
            </w:r>
            <w:bookmarkEnd w:id="8"/>
          </w:p>
        </w:tc>
      </w:tr>
      <w:tr w:rsidR="00312B1E" w:rsidRPr="003F4768" w:rsidTr="007C6D06">
        <w:tc>
          <w:tcPr>
            <w:tcW w:w="3403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25516C" w:rsidRPr="00E3645C" w:rsidRDefault="0025516C" w:rsidP="0025516C">
            <w:pPr>
              <w:pStyle w:val="Tabletext"/>
            </w:pPr>
            <w:r w:rsidRPr="00E3645C">
              <w:rPr>
                <w:szCs w:val="20"/>
              </w:rPr>
              <w:t xml:space="preserve">на почтовый адрес: </w:t>
            </w:r>
            <w:r w:rsidRPr="00E3645C">
              <w:t>677015, Республика Саха (Якутия), г. Якутск, ул. Петра Алексеева, 76, каб. 309</w:t>
            </w:r>
          </w:p>
          <w:p w:rsidR="0025516C" w:rsidRDefault="0025516C" w:rsidP="0025516C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312B1E" w:rsidRPr="00B021B1" w:rsidRDefault="0025516C" w:rsidP="0025516C">
            <w:pPr>
              <w:pStyle w:val="Tabletext"/>
            </w:pPr>
            <w:r w:rsidRPr="00E3645C">
              <w:rPr>
                <w:b/>
                <w:bCs/>
                <w:szCs w:val="20"/>
              </w:rPr>
              <w:t>на электронный адрес: tender@yatec.ru</w:t>
            </w:r>
          </w:p>
        </w:tc>
      </w:tr>
      <w:tr w:rsidR="00C20229" w:rsidRPr="003F4768" w:rsidTr="007C6D06">
        <w:tc>
          <w:tcPr>
            <w:tcW w:w="3403" w:type="dxa"/>
          </w:tcPr>
          <w:p w:rsidR="00C20229" w:rsidRPr="00B021B1" w:rsidRDefault="00C20229" w:rsidP="00312B1E">
            <w:pPr>
              <w:pStyle w:val="Tabletext"/>
              <w:jc w:val="left"/>
            </w:pPr>
            <w:r>
              <w:t>Порядок подачи заявок</w:t>
            </w:r>
          </w:p>
        </w:tc>
        <w:tc>
          <w:tcPr>
            <w:tcW w:w="6804" w:type="dxa"/>
          </w:tcPr>
          <w:p w:rsidR="00C20229" w:rsidRPr="00B021B1" w:rsidRDefault="00067519" w:rsidP="00312B1E">
            <w:pPr>
              <w:pStyle w:val="Tabletext"/>
              <w:rPr>
                <w:szCs w:val="20"/>
              </w:rPr>
            </w:pPr>
            <w:r w:rsidRPr="00067519">
              <w:rPr>
                <w:szCs w:val="20"/>
              </w:rPr>
              <w:t>В соответствии с разделом 12 части I «Общие положения и порядок проведения закупки»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9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08.09.2021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9"/>
          </w:p>
        </w:tc>
      </w:tr>
      <w:tr w:rsidR="00067519" w:rsidRPr="003F4768" w:rsidTr="007C6D06">
        <w:tc>
          <w:tcPr>
            <w:tcW w:w="3403" w:type="dxa"/>
          </w:tcPr>
          <w:p w:rsidR="00067519" w:rsidRPr="00B021B1" w:rsidRDefault="00067519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067519" w:rsidRPr="00FA394D" w:rsidRDefault="00067519" w:rsidP="00560ECF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0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560ECF" w:rsidRPr="003F4768" w:rsidTr="007C6D06">
        <w:tc>
          <w:tcPr>
            <w:tcW w:w="3403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32373B" w:rsidRDefault="0032373B" w:rsidP="0032373B">
            <w:pPr>
              <w:rPr>
                <w:bCs/>
                <w:sz w:val="20"/>
                <w:szCs w:val="20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1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 xml:space="preserve">5% от начальной (максимальной) цены договора или </w:t>
            </w:r>
            <w:r>
              <w:rPr>
                <w:bCs/>
                <w:noProof/>
                <w:sz w:val="20"/>
                <w:szCs w:val="20"/>
              </w:rPr>
              <w:t>21 426,47</w:t>
            </w:r>
            <w:r w:rsidRPr="00966DAD">
              <w:rPr>
                <w:bCs/>
                <w:noProof/>
                <w:sz w:val="20"/>
                <w:szCs w:val="20"/>
              </w:rPr>
              <w:t xml:space="preserve">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EA30BF" w:rsidRPr="000E3098" w:rsidRDefault="00EA30BF" w:rsidP="00C112B9">
            <w:pPr>
              <w:rPr>
                <w:bCs/>
                <w:sz w:val="20"/>
                <w:szCs w:val="20"/>
                <w:highlight w:val="green"/>
              </w:rPr>
            </w:pPr>
            <w:bookmarkStart w:id="12" w:name="_GoBack"/>
            <w:bookmarkEnd w:id="12"/>
            <w:r>
              <w:rPr>
                <w:bCs/>
                <w:sz w:val="20"/>
                <w:szCs w:val="20"/>
              </w:rPr>
              <w:t>В случае если договоро</w:t>
            </w:r>
            <w:r w:rsidR="00C112B9"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3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3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4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4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5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5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6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7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8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19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19"/>
          </w:p>
        </w:tc>
      </w:tr>
      <w:tr w:rsidR="00560ECF" w:rsidRPr="003F4768" w:rsidTr="007C6D06">
        <w:tc>
          <w:tcPr>
            <w:tcW w:w="3403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EA30B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EA30BF" w:rsidRPr="003F4768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EA30BF" w:rsidRPr="00330AD7" w:rsidRDefault="00EA30BF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067519" w:rsidRPr="003F4768" w:rsidTr="007C6D06">
        <w:tc>
          <w:tcPr>
            <w:tcW w:w="3403" w:type="dxa"/>
          </w:tcPr>
          <w:p w:rsidR="00067519" w:rsidRPr="00150B72" w:rsidRDefault="00067519" w:rsidP="00EA30B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067519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067519" w:rsidRPr="00330AD7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221AF"/>
    <w:rsid w:val="00063CDA"/>
    <w:rsid w:val="00067519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16C"/>
    <w:rsid w:val="0025550F"/>
    <w:rsid w:val="002B2778"/>
    <w:rsid w:val="002D5BD8"/>
    <w:rsid w:val="00312B1E"/>
    <w:rsid w:val="0032373B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C6D0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112B9"/>
    <w:rsid w:val="00C20229"/>
    <w:rsid w:val="00C41594"/>
    <w:rsid w:val="00CC571F"/>
    <w:rsid w:val="00CF0941"/>
    <w:rsid w:val="00D415FB"/>
    <w:rsid w:val="00D51071"/>
    <w:rsid w:val="00DE424D"/>
    <w:rsid w:val="00E50A8C"/>
    <w:rsid w:val="00E52BFD"/>
    <w:rsid w:val="00EA30BF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21560">
          <w:marLeft w:val="0"/>
          <w:marRight w:val="0"/>
          <w:marTop w:val="0"/>
          <w:marBottom w:val="300"/>
          <w:divBdr>
            <w:top w:val="single" w:sz="12" w:space="0" w:color="D3D7DB"/>
            <w:left w:val="single" w:sz="12" w:space="0" w:color="D3D7DB"/>
            <w:bottom w:val="single" w:sz="12" w:space="0" w:color="D3D7DB"/>
            <w:right w:val="single" w:sz="12" w:space="0" w:color="D3D7D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66</cp:revision>
  <dcterms:created xsi:type="dcterms:W3CDTF">2012-09-04T03:15:00Z</dcterms:created>
  <dcterms:modified xsi:type="dcterms:W3CDTF">2021-08-27T09:05:00Z</dcterms:modified>
</cp:coreProperties>
</file>